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7" w:rsidRPr="00543A4D" w:rsidRDefault="00F1746A" w:rsidP="00B37F7A">
      <w:pPr>
        <w:tabs>
          <w:tab w:val="left" w:pos="5346"/>
        </w:tabs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</w:t>
      </w:r>
      <w:r w:rsidR="00D55FE7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4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</w:t>
      </w:r>
      <w:r w:rsidR="003A4C3B" w:rsidRPr="003A4C3B">
        <w:rPr>
          <w:rFonts w:ascii="Times New Roman" w:eastAsia="Times New Roman" w:hAnsi="Times New Roman" w:cs="Times New Roman"/>
          <w:bCs/>
          <w:color w:val="0070C0"/>
          <w:sz w:val="26"/>
          <w:szCs w:val="26"/>
          <w:lang w:eastAsia="ru-RU"/>
        </w:rPr>
        <w:t>ПРОЕКТ</w:t>
      </w:r>
    </w:p>
    <w:p w:rsidR="00D55FE7" w:rsidRDefault="00D55FE7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D55FE7" w:rsidRDefault="00D55FE7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D55FE7" w:rsidRDefault="00D55FE7" w:rsidP="00D55FE7">
      <w:pPr>
        <w:pStyle w:val="a7"/>
        <w:jc w:val="center"/>
        <w:rPr>
          <w:sz w:val="32"/>
          <w:szCs w:val="32"/>
        </w:rPr>
      </w:pPr>
    </w:p>
    <w:p w:rsidR="00D55FE7" w:rsidRPr="00170B84" w:rsidRDefault="00D55FE7" w:rsidP="00D55FE7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D55FE7" w:rsidRDefault="00D55FE7" w:rsidP="00D55FE7">
      <w:pPr>
        <w:spacing w:line="330" w:lineRule="atLeast"/>
        <w:jc w:val="both"/>
        <w:rPr>
          <w:sz w:val="28"/>
          <w:szCs w:val="28"/>
        </w:rPr>
      </w:pPr>
    </w:p>
    <w:p w:rsidR="00D55FE7" w:rsidRPr="00D55FE7" w:rsidRDefault="00D55FE7" w:rsidP="00D55FE7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FE7">
        <w:rPr>
          <w:rFonts w:ascii="Times New Roman" w:hAnsi="Times New Roman" w:cs="Times New Roman"/>
          <w:sz w:val="28"/>
          <w:szCs w:val="28"/>
        </w:rPr>
        <w:t>от                 20    г.                    с</w:t>
      </w:r>
      <w:proofErr w:type="gramStart"/>
      <w:r w:rsidRPr="00D55F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55FE7">
        <w:rPr>
          <w:rFonts w:ascii="Times New Roman" w:hAnsi="Times New Roman" w:cs="Times New Roman"/>
          <w:sz w:val="28"/>
          <w:szCs w:val="28"/>
        </w:rPr>
        <w:t>омсомольское                                       №___</w:t>
      </w:r>
    </w:p>
    <w:p w:rsidR="0095326A" w:rsidRPr="00D55FE7" w:rsidRDefault="0095326A" w:rsidP="0095326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55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5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5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5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55FE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:rsidR="00C273B0" w:rsidRPr="00C273B0" w:rsidRDefault="00C273B0" w:rsidP="0033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C273B0" w:rsidRPr="00C273B0" w:rsidRDefault="00C273B0" w:rsidP="0033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B0">
        <w:rPr>
          <w:rFonts w:ascii="Times New Roman" w:hAnsi="Times New Roman" w:cs="Times New Roman"/>
          <w:b/>
          <w:sz w:val="28"/>
          <w:szCs w:val="28"/>
        </w:rPr>
        <w:t xml:space="preserve">Порядка учета </w:t>
      </w:r>
      <w:proofErr w:type="spellStart"/>
      <w:r w:rsidRPr="00C273B0">
        <w:rPr>
          <w:rFonts w:ascii="Times New Roman" w:hAnsi="Times New Roman" w:cs="Times New Roman"/>
          <w:b/>
          <w:sz w:val="28"/>
          <w:szCs w:val="28"/>
        </w:rPr>
        <w:t>наймодателями</w:t>
      </w:r>
      <w:proofErr w:type="spellEnd"/>
      <w:r w:rsidRPr="00C273B0">
        <w:rPr>
          <w:rFonts w:ascii="Times New Roman" w:hAnsi="Times New Roman" w:cs="Times New Roman"/>
          <w:b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6767F6" w:rsidRPr="006767F6" w:rsidRDefault="006767F6" w:rsidP="00C273B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2C6D" w:rsidRPr="00C273B0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C2C6D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1 пункта 5 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91.14 Жилищного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Федерации, </w:t>
      </w: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D5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2C6D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муниципального образования «</w:t>
      </w:r>
      <w:r w:rsidR="00D5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="00BC2C6D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C2C6D" w:rsidRPr="00C273B0" w:rsidRDefault="00BC2C6D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2C6D" w:rsidRPr="00B37F7A" w:rsidRDefault="00B37F7A" w:rsidP="00B37F7A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BC2C6D" w:rsidRPr="00B3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2C6D" w:rsidRPr="00C273B0" w:rsidRDefault="00BC2C6D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2C6D" w:rsidRPr="00C273B0" w:rsidRDefault="00C273B0" w:rsidP="00C273B0">
      <w:pPr>
        <w:pStyle w:val="3"/>
        <w:numPr>
          <w:ilvl w:val="0"/>
          <w:numId w:val="4"/>
        </w:numPr>
        <w:tabs>
          <w:tab w:val="left" w:pos="1092"/>
        </w:tabs>
        <w:spacing w:after="0"/>
        <w:ind w:left="0" w:firstLine="493"/>
        <w:jc w:val="both"/>
        <w:rPr>
          <w:sz w:val="28"/>
          <w:szCs w:val="28"/>
        </w:rPr>
      </w:pPr>
      <w:r w:rsidRPr="00C273B0">
        <w:rPr>
          <w:sz w:val="28"/>
          <w:szCs w:val="28"/>
        </w:rPr>
        <w:t>Утвердить прилагаемый П</w:t>
      </w:r>
      <w:r w:rsidR="00BC2C6D" w:rsidRPr="00C273B0">
        <w:rPr>
          <w:sz w:val="28"/>
          <w:szCs w:val="28"/>
        </w:rPr>
        <w:t xml:space="preserve">орядок учета </w:t>
      </w:r>
      <w:proofErr w:type="spellStart"/>
      <w:r w:rsidR="00BC2C6D" w:rsidRPr="00C273B0">
        <w:rPr>
          <w:sz w:val="28"/>
          <w:szCs w:val="28"/>
        </w:rPr>
        <w:t>наймодателями</w:t>
      </w:r>
      <w:proofErr w:type="spellEnd"/>
      <w:r w:rsidR="00BC2C6D" w:rsidRPr="00C273B0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6767F6" w:rsidRPr="00C273B0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326A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</w:t>
      </w:r>
      <w:r w:rsidR="00D5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ящее постановление 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администрации «</w:t>
      </w:r>
      <w:r w:rsidR="00D5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сельского поселения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сети Интернет.</w:t>
      </w:r>
    </w:p>
    <w:p w:rsidR="006767F6" w:rsidRPr="00C273B0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</w:t>
      </w:r>
      <w:r w:rsid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постановление вступает в силу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его официального опубликования </w:t>
      </w:r>
      <w:r w:rsidR="00D5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6767F6" w:rsidRPr="00C273B0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5326A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</w:t>
      </w:r>
      <w:r w:rsidR="0095326A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олнением </w:t>
      </w:r>
      <w:r w:rsidR="00BC2C6D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постановления</w:t>
      </w:r>
      <w:r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</w:t>
      </w:r>
      <w:r w:rsidR="0095326A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5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95326A" w:rsidRPr="00C2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6767F6" w:rsidRPr="00C273B0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26A" w:rsidRPr="00C273B0" w:rsidRDefault="0095326A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7F6" w:rsidRPr="00C273B0" w:rsidRDefault="006767F6" w:rsidP="00953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5326A" w:rsidRP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55FE7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А.Р.Межиев</w:t>
      </w:r>
      <w:proofErr w:type="spellEnd"/>
      <w:r w:rsidRPr="00C273B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333E4A" w:rsidRDefault="00333E4A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E4A" w:rsidRDefault="00333E4A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F6" w:rsidRPr="006767F6" w:rsidRDefault="0095326A" w:rsidP="00953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767F6" w:rsidRPr="006767F6" w:rsidRDefault="0095326A" w:rsidP="0095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1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767F6" w:rsidRPr="006767F6" w:rsidRDefault="0095326A" w:rsidP="00953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«_____»</w:t>
      </w:r>
    </w:p>
    <w:p w:rsidR="006767F6" w:rsidRPr="006767F6" w:rsidRDefault="0095326A" w:rsidP="0095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1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2015 №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C2C6D" w:rsidRPr="00A44DA5" w:rsidRDefault="006767F6" w:rsidP="00A44DA5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767F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BC2C6D" w:rsidRPr="00C273B0" w:rsidRDefault="00BC2C6D" w:rsidP="00BC2C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B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C2C6D" w:rsidRPr="00C273B0" w:rsidRDefault="00BC2C6D" w:rsidP="00BC2C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B0"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proofErr w:type="spellStart"/>
      <w:r w:rsidRPr="00C273B0">
        <w:rPr>
          <w:rFonts w:ascii="Times New Roman" w:hAnsi="Times New Roman" w:cs="Times New Roman"/>
          <w:b/>
          <w:sz w:val="28"/>
          <w:szCs w:val="28"/>
        </w:rPr>
        <w:t>наймодателями</w:t>
      </w:r>
      <w:proofErr w:type="spellEnd"/>
      <w:r w:rsidRPr="00C273B0">
        <w:rPr>
          <w:rFonts w:ascii="Times New Roman" w:hAnsi="Times New Roman" w:cs="Times New Roman"/>
          <w:b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BC2C6D" w:rsidRDefault="00BC2C6D" w:rsidP="00BC2C6D">
      <w:pPr>
        <w:pStyle w:val="3"/>
        <w:tabs>
          <w:tab w:val="left" w:pos="1092"/>
        </w:tabs>
        <w:spacing w:after="0"/>
        <w:ind w:left="0"/>
        <w:jc w:val="both"/>
        <w:rPr>
          <w:sz w:val="28"/>
          <w:szCs w:val="28"/>
        </w:rPr>
      </w:pP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порядок, разработанный в соответствии с п. 3.1 ч. 1 ст. 14, подпунктом 1 пункта 5 ст. 91.14 Жилищного кодекса РФ, регулирует учет </w:t>
      </w:r>
      <w:proofErr w:type="spellStart"/>
      <w:r>
        <w:rPr>
          <w:sz w:val="28"/>
          <w:szCs w:val="28"/>
        </w:rPr>
        <w:t>наймодателями</w:t>
      </w:r>
      <w:proofErr w:type="spellEnd"/>
      <w:r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по договорам найма жилых помещений жилищного фонда социального использования является:</w:t>
      </w:r>
    </w:p>
    <w:p w:rsidR="00BC2C6D" w:rsidRDefault="00BC2C6D" w:rsidP="00BC2C6D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r w:rsidR="00D55FE7">
        <w:rPr>
          <w:sz w:val="28"/>
          <w:szCs w:val="28"/>
        </w:rPr>
        <w:t>Комсомольского</w:t>
      </w:r>
      <w:r>
        <w:rPr>
          <w:sz w:val="28"/>
          <w:szCs w:val="28"/>
        </w:rPr>
        <w:t>» либо уполномоченная ею организация;</w:t>
      </w:r>
    </w:p>
    <w:p w:rsidR="00BC2C6D" w:rsidRDefault="00BC2C6D" w:rsidP="00BC2C6D">
      <w:pPr>
        <w:pStyle w:val="3"/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</w:t>
      </w:r>
      <w:proofErr w:type="spellStart"/>
      <w:r>
        <w:rPr>
          <w:sz w:val="28"/>
          <w:szCs w:val="28"/>
        </w:rPr>
        <w:t>наймодателю</w:t>
      </w:r>
      <w:proofErr w:type="spellEnd"/>
      <w:r>
        <w:rPr>
          <w:sz w:val="28"/>
          <w:szCs w:val="28"/>
        </w:rPr>
        <w:t xml:space="preserve"> таких жилых помещений, в том числе в строящемся наемном доме социального использования на территории муниципального образования «</w:t>
      </w:r>
      <w:r w:rsidR="00D55FE7">
        <w:rPr>
          <w:sz w:val="28"/>
          <w:szCs w:val="28"/>
        </w:rPr>
        <w:t>Комсомольского</w:t>
      </w:r>
      <w:r>
        <w:rPr>
          <w:sz w:val="28"/>
          <w:szCs w:val="28"/>
        </w:rPr>
        <w:t>», с учетом условия, установленного</w:t>
      </w:r>
      <w:proofErr w:type="gramEnd"/>
      <w:r>
        <w:rPr>
          <w:sz w:val="28"/>
          <w:szCs w:val="28"/>
        </w:rPr>
        <w:t xml:space="preserve"> в соответствии с п. 1 ч. 3 ст. 91.17 Жилищного кодекса РФ.</w:t>
      </w: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гражданина регистрируется уполномоченным лицом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в книге регистрации заявлений о предоставлении жилых помещений по договорам найма жилых помещений жилищного фонда социального использования, </w:t>
      </w:r>
      <w:proofErr w:type="gramStart"/>
      <w:r>
        <w:rPr>
          <w:sz w:val="28"/>
          <w:szCs w:val="28"/>
        </w:rPr>
        <w:t>форма</w:t>
      </w:r>
      <w:proofErr w:type="gramEnd"/>
      <w:r>
        <w:rPr>
          <w:sz w:val="28"/>
          <w:szCs w:val="28"/>
        </w:rPr>
        <w:t xml:space="preserve"> которой прилагается (далее – книга регистрации).</w:t>
      </w:r>
    </w:p>
    <w:p w:rsidR="00BC2C6D" w:rsidRDefault="00BC2C6D" w:rsidP="00BC2C6D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книге регистрации не допускаются подчистки. Поправки и изменения, вносимые на основании документов, заверяются уполномоченным лицом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, ответственным за ведение книги регистрации. </w:t>
      </w:r>
    </w:p>
    <w:p w:rsidR="00BC2C6D" w:rsidRDefault="00BC2C6D" w:rsidP="00BC2C6D">
      <w:pPr>
        <w:pStyle w:val="3"/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 обеспечивает надлежащее хранение книг регистрации.</w:t>
      </w:r>
    </w:p>
    <w:p w:rsidR="00BC2C6D" w:rsidRDefault="00BC2C6D" w:rsidP="00BC2C6D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Книги регистрации хранятся десять лет после предоставления жилого помещения.</w:t>
      </w: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Гражданину, подавшему заявление о предоставлении жилого помещения по договору найма жилого помещения жилищного фонда социального использования, выдается расписка в получении документов с указанием их перечня, а также даты и времени их получения уполномоченным лицом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.</w:t>
      </w: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Наймодатели</w:t>
      </w:r>
      <w:proofErr w:type="spellEnd"/>
      <w:r>
        <w:rPr>
          <w:sz w:val="28"/>
          <w:szCs w:val="28"/>
        </w:rPr>
        <w:t xml:space="preserve">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использования.</w:t>
      </w:r>
    </w:p>
    <w:p w:rsidR="00BC2C6D" w:rsidRDefault="00BC2C6D" w:rsidP="00BC2C6D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по договорам найма жилых помещений жилищного фонда социального использования.</w:t>
      </w:r>
    </w:p>
    <w:p w:rsidR="004359D0" w:rsidRPr="00C273B0" w:rsidRDefault="00BC2C6D" w:rsidP="00C273B0">
      <w:pPr>
        <w:pStyle w:val="3"/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</w:t>
      </w:r>
      <w:r w:rsidR="00A44DA5">
        <w:rPr>
          <w:sz w:val="28"/>
          <w:szCs w:val="28"/>
        </w:rPr>
        <w:t>нным в соответствии с п. 1 ч. 3</w:t>
      </w:r>
      <w:r>
        <w:rPr>
          <w:sz w:val="28"/>
          <w:szCs w:val="28"/>
        </w:rPr>
        <w:t xml:space="preserve"> ст. 91.17 Жилищного кодекса Российской Федерации категориям граждан, которым могут быть предоставлены жилые помещения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, либо решение </w:t>
      </w:r>
      <w:proofErr w:type="spellStart"/>
      <w:r>
        <w:rPr>
          <w:sz w:val="28"/>
          <w:szCs w:val="28"/>
        </w:rPr>
        <w:t>наймодателям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принятое</w:t>
      </w:r>
      <w:proofErr w:type="gramEnd"/>
      <w:r>
        <w:rPr>
          <w:sz w:val="28"/>
          <w:szCs w:val="28"/>
        </w:rPr>
        <w:t xml:space="preserve"> в соответствии с п. 7 настоящего порядка.</w:t>
      </w:r>
    </w:p>
    <w:sectPr w:rsidR="004359D0" w:rsidRPr="00C273B0" w:rsidSect="00F1746A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4C" w:rsidRDefault="0044554C" w:rsidP="0095326A">
      <w:pPr>
        <w:spacing w:after="0" w:line="240" w:lineRule="auto"/>
      </w:pPr>
      <w:r>
        <w:separator/>
      </w:r>
    </w:p>
  </w:endnote>
  <w:endnote w:type="continuationSeparator" w:id="0">
    <w:p w:rsidR="0044554C" w:rsidRDefault="0044554C" w:rsidP="009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4C" w:rsidRDefault="0044554C" w:rsidP="0095326A">
      <w:pPr>
        <w:spacing w:after="0" w:line="240" w:lineRule="auto"/>
      </w:pPr>
      <w:r>
        <w:separator/>
      </w:r>
    </w:p>
  </w:footnote>
  <w:footnote w:type="continuationSeparator" w:id="0">
    <w:p w:rsidR="0044554C" w:rsidRDefault="0044554C" w:rsidP="0095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95326A" w:rsidRDefault="00613B8F">
        <w:pPr>
          <w:pStyle w:val="a3"/>
          <w:jc w:val="center"/>
        </w:pPr>
        <w:r>
          <w:fldChar w:fldCharType="begin"/>
        </w:r>
        <w:r w:rsidR="0095326A">
          <w:instrText>PAGE   \* MERGEFORMAT</w:instrText>
        </w:r>
        <w:r>
          <w:fldChar w:fldCharType="separate"/>
        </w:r>
        <w:r w:rsidR="003A4C3B">
          <w:rPr>
            <w:noProof/>
          </w:rPr>
          <w:t>3</w:t>
        </w:r>
        <w:r>
          <w:fldChar w:fldCharType="end"/>
        </w:r>
      </w:p>
    </w:sdtContent>
  </w:sdt>
  <w:p w:rsidR="0095326A" w:rsidRDefault="009532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CD"/>
    <w:rsid w:val="00110D35"/>
    <w:rsid w:val="00333E4A"/>
    <w:rsid w:val="003A4C3B"/>
    <w:rsid w:val="004359D0"/>
    <w:rsid w:val="0044554C"/>
    <w:rsid w:val="00564A8A"/>
    <w:rsid w:val="00613B8F"/>
    <w:rsid w:val="006767F6"/>
    <w:rsid w:val="00690514"/>
    <w:rsid w:val="00901E72"/>
    <w:rsid w:val="0095326A"/>
    <w:rsid w:val="00A44DA5"/>
    <w:rsid w:val="00A74FCD"/>
    <w:rsid w:val="00B37F7A"/>
    <w:rsid w:val="00BC2C6D"/>
    <w:rsid w:val="00C273B0"/>
    <w:rsid w:val="00CC1C06"/>
    <w:rsid w:val="00D55FE7"/>
    <w:rsid w:val="00DC1121"/>
    <w:rsid w:val="00E32FB9"/>
    <w:rsid w:val="00F1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D55FE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5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T</cp:lastModifiedBy>
  <cp:revision>2</cp:revision>
  <cp:lastPrinted>2015-04-25T07:09:00Z</cp:lastPrinted>
  <dcterms:created xsi:type="dcterms:W3CDTF">2015-04-26T19:43:00Z</dcterms:created>
  <dcterms:modified xsi:type="dcterms:W3CDTF">2015-04-26T19:43:00Z</dcterms:modified>
</cp:coreProperties>
</file>