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6" w:rsidRPr="004D1846" w:rsidRDefault="00621202" w:rsidP="004D18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7225"/>
            <wp:effectExtent l="19050" t="0" r="952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4D1846" w:rsidRPr="004D1846" w:rsidRDefault="00466EF5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КОМСОМОЛЬ</w:t>
      </w:r>
      <w:r w:rsidR="004D1846" w:rsidRPr="004D1846">
        <w:rPr>
          <w:rFonts w:ascii="Times New Roman" w:hAnsi="Times New Roman" w:cs="Times New Roman"/>
          <w:bCs/>
          <w:sz w:val="32"/>
          <w:szCs w:val="32"/>
        </w:rPr>
        <w:t>СКОГО СЕЛЬСКОГО ПОСЕЛЕНИЯ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ГУДЕРМЕССКОГО МУНИЦИПАЛЬНОГО РАЙОНА</w:t>
      </w:r>
    </w:p>
    <w:p w:rsidR="004D1846" w:rsidRPr="004D1846" w:rsidRDefault="004D1846" w:rsidP="004D184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846">
        <w:rPr>
          <w:rFonts w:ascii="Times New Roman" w:hAnsi="Times New Roman" w:cs="Times New Roman"/>
          <w:bCs/>
          <w:sz w:val="32"/>
          <w:szCs w:val="32"/>
        </w:rPr>
        <w:t>ЧЕЧЕНСКОЙ РЕСПУБЛИКИ</w:t>
      </w: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9B3BD5" w:rsidRDefault="009B3BD5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D1846" w:rsidRPr="004D1846" w:rsidRDefault="004D1846" w:rsidP="004D1846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184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D184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07B4E" w:rsidRDefault="00365958" w:rsidP="00517B6B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от </w:t>
      </w:r>
      <w:r w:rsidR="00E77E87">
        <w:rPr>
          <w:rFonts w:ascii="Times New Roman" w:hAnsi="Times New Roman"/>
          <w:b w:val="0"/>
          <w:i w:val="0"/>
        </w:rPr>
        <w:t xml:space="preserve">                                              </w:t>
      </w:r>
      <w:r w:rsidR="00466EF5">
        <w:rPr>
          <w:rFonts w:ascii="Times New Roman" w:hAnsi="Times New Roman"/>
          <w:b w:val="0"/>
          <w:i w:val="0"/>
        </w:rPr>
        <w:t xml:space="preserve">с. Комсомольское </w:t>
      </w:r>
      <w:r w:rsidR="00D962FF">
        <w:rPr>
          <w:rFonts w:ascii="Times New Roman" w:hAnsi="Times New Roman"/>
          <w:b w:val="0"/>
          <w:i w:val="0"/>
        </w:rPr>
        <w:t xml:space="preserve">                          </w:t>
      </w:r>
      <w:r w:rsidR="004D1846" w:rsidRPr="004D1846">
        <w:rPr>
          <w:rFonts w:ascii="Times New Roman" w:hAnsi="Times New Roman"/>
          <w:b w:val="0"/>
          <w:i w:val="0"/>
        </w:rPr>
        <w:t xml:space="preserve">           </w:t>
      </w:r>
      <w:r>
        <w:rPr>
          <w:rFonts w:ascii="Times New Roman" w:hAnsi="Times New Roman"/>
          <w:b w:val="0"/>
          <w:i w:val="0"/>
        </w:rPr>
        <w:t xml:space="preserve">   </w:t>
      </w:r>
      <w:r w:rsidR="004D1846" w:rsidRPr="004D1846">
        <w:rPr>
          <w:rFonts w:ascii="Times New Roman" w:hAnsi="Times New Roman"/>
          <w:b w:val="0"/>
          <w:i w:val="0"/>
        </w:rPr>
        <w:t xml:space="preserve"> №</w:t>
      </w:r>
      <w:r w:rsidR="00D962FF">
        <w:rPr>
          <w:rFonts w:ascii="Times New Roman" w:hAnsi="Times New Roman"/>
          <w:b w:val="0"/>
          <w:i w:val="0"/>
        </w:rPr>
        <w:t>___</w:t>
      </w:r>
    </w:p>
    <w:p w:rsidR="00517B6B" w:rsidRDefault="00517B6B" w:rsidP="0051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763"/>
    </w:p>
    <w:bookmarkEnd w:id="0"/>
    <w:p w:rsidR="008F5CE1" w:rsidRPr="00920425" w:rsidRDefault="008F5CE1" w:rsidP="008F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25">
        <w:rPr>
          <w:rFonts w:ascii="Times New Roman" w:hAnsi="Times New Roman" w:cs="Times New Roman"/>
          <w:b/>
          <w:sz w:val="28"/>
          <w:szCs w:val="28"/>
        </w:rPr>
        <w:t>Об утверждении Порядка рассмотрения вопросов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25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</w:t>
      </w:r>
      <w:r w:rsidR="0010165A" w:rsidRPr="00920425">
        <w:rPr>
          <w:rFonts w:ascii="Times New Roman" w:hAnsi="Times New Roman" w:cs="Times New Roman"/>
          <w:b/>
          <w:sz w:val="28"/>
          <w:szCs w:val="28"/>
        </w:rPr>
        <w:t>практики,</w:t>
      </w:r>
      <w:r w:rsidRPr="009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25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25">
        <w:rPr>
          <w:rFonts w:ascii="Times New Roman" w:hAnsi="Times New Roman" w:cs="Times New Roman"/>
          <w:b/>
          <w:sz w:val="28"/>
          <w:szCs w:val="28"/>
        </w:rPr>
        <w:t>вступивших в законную силу решений судов,</w:t>
      </w:r>
    </w:p>
    <w:p w:rsidR="008F5CE1" w:rsidRPr="00C07BDE" w:rsidRDefault="008F5CE1" w:rsidP="008F5C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25">
        <w:rPr>
          <w:rFonts w:ascii="Times New Roman" w:hAnsi="Times New Roman" w:cs="Times New Roman"/>
          <w:b/>
          <w:sz w:val="28"/>
          <w:szCs w:val="28"/>
        </w:rPr>
        <w:t xml:space="preserve">арбитражных судов о признании </w:t>
      </w:r>
      <w:proofErr w:type="gramStart"/>
      <w:r w:rsidRPr="00920425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25">
        <w:rPr>
          <w:rFonts w:ascii="Times New Roman" w:hAnsi="Times New Roman" w:cs="Times New Roman"/>
          <w:b/>
          <w:sz w:val="28"/>
          <w:szCs w:val="28"/>
        </w:rPr>
        <w:t>ненормативных правовых актов, незаконными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25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 Комсомольского </w:t>
      </w:r>
      <w:r w:rsidRPr="00C07B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C07BDE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C07B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D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и их</w:t>
      </w:r>
      <w:r w:rsidRPr="00C07BDE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  <w:r w:rsidR="00C075C4">
        <w:rPr>
          <w:rFonts w:ascii="Times New Roman" w:hAnsi="Times New Roman" w:cs="Times New Roman"/>
          <w:b/>
          <w:sz w:val="28"/>
          <w:szCs w:val="28"/>
        </w:rPr>
        <w:t>.</w:t>
      </w:r>
    </w:p>
    <w:p w:rsidR="008F5CE1" w:rsidRPr="00920425" w:rsidRDefault="008F5CE1" w:rsidP="008F5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E1" w:rsidRDefault="008F5CE1" w:rsidP="008F5CE1">
      <w:pPr>
        <w:jc w:val="both"/>
        <w:rPr>
          <w:rFonts w:ascii="Times New Roman" w:hAnsi="Times New Roman" w:cs="Times New Roman"/>
          <w:b/>
        </w:rPr>
      </w:pPr>
    </w:p>
    <w:p w:rsidR="008F5CE1" w:rsidRPr="00E07E49" w:rsidRDefault="008F5CE1" w:rsidP="008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7E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6" w:history="1">
        <w:r w:rsidRPr="00E07E49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07E4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от 25.12.2008 № 273-ФЗ «О противодействии коррупции», </w:t>
      </w:r>
      <w:hyperlink r:id="rId7" w:history="1">
        <w:r w:rsidRPr="00E07E4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7E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7E4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07E49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сельского поселения </w:t>
      </w:r>
    </w:p>
    <w:p w:rsidR="008F5CE1" w:rsidRPr="00E07E49" w:rsidRDefault="008F5CE1" w:rsidP="008F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CE1" w:rsidRPr="00E07E49" w:rsidRDefault="008F5CE1" w:rsidP="008F5CE1">
      <w:pPr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5CE1" w:rsidRPr="00E07E49" w:rsidRDefault="008F5CE1" w:rsidP="008F5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E1" w:rsidRPr="00E07E49" w:rsidRDefault="008F5CE1" w:rsidP="008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07E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7E49">
        <w:rPr>
          <w:rFonts w:ascii="Times New Roman" w:hAnsi="Times New Roman" w:cs="Times New Roman"/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E07E4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07E49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сельского поселения муниципального района и ее должностных лиц.</w:t>
      </w:r>
    </w:p>
    <w:p w:rsidR="008F5CE1" w:rsidRPr="00E07E49" w:rsidRDefault="008F5CE1" w:rsidP="008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7E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07E4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сельского поселения </w:t>
      </w:r>
      <w:proofErr w:type="spellStart"/>
      <w:r w:rsidRPr="00E07E49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07E49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8F5CE1" w:rsidRPr="00E07E49" w:rsidRDefault="008F5CE1" w:rsidP="008F5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F5CE1" w:rsidRPr="00E07E49" w:rsidRDefault="008F5CE1" w:rsidP="008F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CE1" w:rsidRDefault="008F5CE1" w:rsidP="008F5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CE1" w:rsidRPr="00E07E49" w:rsidRDefault="008F5CE1" w:rsidP="008F5CE1">
      <w:pPr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А.Р.Межиев</w:t>
      </w:r>
      <w:proofErr w:type="spellEnd"/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lastRenderedPageBreak/>
        <w:t>Приложение № 1</w:t>
      </w: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t>к постановлению администрации</w:t>
      </w: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t xml:space="preserve">сельского поселения </w:t>
      </w: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t>от «</w:t>
      </w:r>
      <w:r>
        <w:rPr>
          <w:rFonts w:ascii="Times New Roman" w:eastAsia="Calibri" w:hAnsi="Times New Roman" w:cs="Times New Roman"/>
          <w:b/>
        </w:rPr>
        <w:t xml:space="preserve">    </w:t>
      </w:r>
      <w:r w:rsidRPr="002F5756">
        <w:rPr>
          <w:rFonts w:ascii="Times New Roman" w:eastAsia="Calibri" w:hAnsi="Times New Roman" w:cs="Times New Roman"/>
          <w:b/>
        </w:rPr>
        <w:t xml:space="preserve">» </w:t>
      </w:r>
      <w:r>
        <w:rPr>
          <w:rFonts w:ascii="Times New Roman" w:eastAsia="Calibri" w:hAnsi="Times New Roman" w:cs="Times New Roman"/>
          <w:b/>
        </w:rPr>
        <w:t xml:space="preserve">              </w:t>
      </w:r>
      <w:r w:rsidRPr="002F5756">
        <w:rPr>
          <w:rFonts w:ascii="Times New Roman" w:eastAsia="Calibri" w:hAnsi="Times New Roman" w:cs="Times New Roman"/>
          <w:b/>
        </w:rPr>
        <w:t xml:space="preserve">2018 № </w:t>
      </w:r>
      <w:r>
        <w:rPr>
          <w:rFonts w:ascii="Times New Roman" w:eastAsia="Calibri" w:hAnsi="Times New Roman" w:cs="Times New Roman"/>
          <w:b/>
        </w:rPr>
        <w:t>_</w:t>
      </w:r>
    </w:p>
    <w:p w:rsidR="008F5CE1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рассмотрения вопросов правоприменительной практики по результатам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вступивших в законную силу решений судов, арбитражных судов о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признании </w:t>
      </w:r>
      <w:proofErr w:type="gramStart"/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недействительными</w:t>
      </w:r>
      <w:proofErr w:type="gramEnd"/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 ненормативных правовых актов,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незаконными</w:t>
      </w:r>
      <w:proofErr w:type="gramEnd"/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 решений и действий (бездействия) органов местного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самоуправления сельского поселения </w:t>
      </w:r>
    </w:p>
    <w:p w:rsidR="008F5CE1" w:rsidRPr="002F5756" w:rsidRDefault="008F5CE1" w:rsidP="008F5CE1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F5CE1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8F5CE1" w:rsidRPr="002F5756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1.1. Настоящий Порядок разработан в соответствии с Федеральным законом от 25.12.2008 № 273-ФЗ «О противодействии коррупции» и устанавливает правила рассмотрения вопросов правоприменительной </w:t>
      </w:r>
      <w:proofErr w:type="gramStart"/>
      <w:r w:rsidRPr="007578ED">
        <w:rPr>
          <w:rFonts w:ascii="Times New Roman" w:eastAsia="Calibri" w:hAnsi="Times New Roman" w:cs="Times New Roman"/>
          <w:sz w:val="26"/>
          <w:szCs w:val="26"/>
        </w:rPr>
        <w:t>практики</w:t>
      </w:r>
      <w:proofErr w:type="gramEnd"/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и действий (бездействия) органов местного самоуправления сельского поселения, их должностных лиц в целях выработки и принятия мер по предупреждению и устранению причин выявленных нарушений.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1.3. Рассмотрение вопросов правоприменительной практики включает в себя: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анализ вступивших в законную силу судебных актов;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сельского поселения;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последующая разработка и реализация системы мер, направленных на устранение и предупреждение указанных причин;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контроль результативности принятых мер, последующей правоприменительной практики.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1.4. Ответственным за рассмотрение вопросов правоприменительной практики является сотрудник администрации сельского поселения (ведущий кадровую работу).</w:t>
      </w:r>
    </w:p>
    <w:p w:rsidR="008F5CE1" w:rsidRPr="002F5756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5CE1" w:rsidRPr="007578ED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2. Правила рассмотрения вопросов правоприменительной практики</w:t>
      </w:r>
    </w:p>
    <w:p w:rsidR="008F5CE1" w:rsidRPr="002F5756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2.1. Сотрудник администрации сельского поселения ведет учет судебных дел о признании </w:t>
      </w:r>
      <w:proofErr w:type="gramStart"/>
      <w:r w:rsidRPr="007578ED">
        <w:rPr>
          <w:rFonts w:ascii="Times New Roman" w:eastAsia="Calibri" w:hAnsi="Times New Roman" w:cs="Times New Roman"/>
          <w:sz w:val="26"/>
          <w:szCs w:val="26"/>
        </w:rPr>
        <w:t>недействительными</w:t>
      </w:r>
      <w:proofErr w:type="gramEnd"/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ненормативных правовых актов, незаконных решений и действий (бездействия), в том числе должностных лиц.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2.2. С целью выявления причин, послуживших основаниями принятия судебных актов, сотрудник администрации сельского поселения исследует нормативные правовые и правовые акты, регулирующие отношения, в сфере </w:t>
      </w:r>
      <w:r w:rsidRPr="007578ED">
        <w:rPr>
          <w:rFonts w:ascii="Times New Roman" w:eastAsia="Calibri" w:hAnsi="Times New Roman" w:cs="Times New Roman"/>
          <w:sz w:val="26"/>
          <w:szCs w:val="26"/>
        </w:rPr>
        <w:lastRenderedPageBreak/>
        <w:t>которых возник судебный спор.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2.3. Информация о вынесенных судебных решениях с приложениями копий судебных решений до 10 числа месяца, следующего за отчетным кварталом, сотрудником администрации в форме служебной записки предоставляется главе администрации сельского поселения. 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После рассмотрения главой администрации сельского поселения информация направляется рабочей группе</w:t>
      </w:r>
      <w:r w:rsidRPr="007578ED">
        <w:rPr>
          <w:rFonts w:ascii="Times New Roman" w:hAnsi="Times New Roman" w:cs="Times New Roman"/>
          <w:color w:val="555555"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по рассмотрению вопросов правоприменительной </w:t>
      </w:r>
      <w:proofErr w:type="gramStart"/>
      <w:r w:rsidRPr="007578ED">
        <w:rPr>
          <w:rFonts w:ascii="Times New Roman" w:eastAsia="Calibri" w:hAnsi="Times New Roman" w:cs="Times New Roman"/>
          <w:sz w:val="26"/>
          <w:szCs w:val="26"/>
        </w:rPr>
        <w:t>практики</w:t>
      </w:r>
      <w:proofErr w:type="gramEnd"/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(далее – рабочая группа).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2.4. Должностные лица администрации сельского поселения подготавливают информацию о результатах рассмотрения вопросов правоприменительной практики по направлениям деятельности не позднее 10 числа по окончании каждого квартала и направляют сотруднику в соответствии с распределением обязанностей.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2.5. Сотрудник администрации готовит обобщенную информацию, организует ее рассмотрение на заседании рабочей группы с приложением материалов к совещанию.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2.6. По результатам рассмотрения обобщенной информации на заседании рабочей группы: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578ED">
        <w:rPr>
          <w:rFonts w:ascii="Times New Roman" w:eastAsia="Calibri" w:hAnsi="Times New Roman" w:cs="Times New Roman"/>
          <w:sz w:val="26"/>
          <w:szCs w:val="26"/>
        </w:rPr>
        <w:t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органов местного самоуправления муниципального образования сельского поселения, незаконными решений и действий (бездействия) её должностных лиц, были определены полными и исчерпывающими и на момент проведения совещания реализованы полностью;</w:t>
      </w:r>
      <w:proofErr w:type="gramEnd"/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б) даются соответствующие поручения должностным лицам администрации сельского поселения по направлениям деятельности;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в) формируются предложения по проведению служебной проверки.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2.7. Об исполнении данных на заседании рабочей группы поручений, динамике последующей правоприменительной практики должностные лица администрации сельского поселения по направлениям деятельности отчитываются на следующем заседании рабочей группы.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2.8. Копия протокола заседания в течение 3 рабочих дней со дня его проведения направляется должностным лицам Администрации по направлениям деятельности для дальнейшей работы в соответствии с их компетенцией.</w:t>
      </w:r>
    </w:p>
    <w:p w:rsidR="008F5CE1" w:rsidRPr="002F5756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5CE1" w:rsidRPr="007578ED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3. Заключительные положения</w:t>
      </w:r>
    </w:p>
    <w:p w:rsidR="008F5CE1" w:rsidRPr="002F5756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3.1.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органов местного самоуправления сельского поселения  их должностных лиц, принимаются соответствующие меры по недопущению причин, повлекших нарушения.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3.2. Сотрудник администрации сельского поселения по итогам проведенного анализа вносит изменения в план по противодействию коррупции на территории </w:t>
      </w:r>
      <w:r w:rsidRPr="007578ED">
        <w:rPr>
          <w:rFonts w:ascii="Times New Roman" w:eastAsia="Calibri" w:hAnsi="Times New Roman" w:cs="Times New Roman"/>
          <w:sz w:val="26"/>
          <w:szCs w:val="26"/>
        </w:rPr>
        <w:lastRenderedPageBreak/>
        <w:t>сельского поселения.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3.3. 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(бездействий) должностных лиц, рассматривается вопрос о дисциплинарном наказании виновных лиц.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proofErr w:type="gramStart"/>
      <w:r w:rsidRPr="007578E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рассмотрением вопросов правоприменительной практики осуществляет сотрудник администрации сельского поселения (ведущий кадровую работу).</w:t>
      </w: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3C68D2" w:rsidRDefault="003C68D2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9B3BD5" w:rsidRDefault="009B3BD5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Default="008F5CE1" w:rsidP="008F5CE1">
      <w:pPr>
        <w:jc w:val="right"/>
        <w:rPr>
          <w:rFonts w:ascii="Times New Roman" w:eastAsia="Calibri" w:hAnsi="Times New Roman" w:cs="Times New Roman"/>
          <w:b/>
        </w:rPr>
      </w:pP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lastRenderedPageBreak/>
        <w:t>Приложение № 2</w:t>
      </w: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t>к постановлению администрации</w:t>
      </w: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t xml:space="preserve">сельского поселения </w:t>
      </w:r>
    </w:p>
    <w:p w:rsidR="008F5CE1" w:rsidRPr="002F5756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2F5756">
        <w:rPr>
          <w:rFonts w:ascii="Times New Roman" w:eastAsia="Calibri" w:hAnsi="Times New Roman" w:cs="Times New Roman"/>
          <w:b/>
        </w:rPr>
        <w:t xml:space="preserve">от </w:t>
      </w:r>
      <w:r w:rsidR="003C68D2">
        <w:rPr>
          <w:rFonts w:ascii="Times New Roman" w:eastAsia="Calibri" w:hAnsi="Times New Roman" w:cs="Times New Roman"/>
          <w:b/>
        </w:rPr>
        <w:t xml:space="preserve"> </w:t>
      </w:r>
      <w:r w:rsidRPr="002F5756">
        <w:rPr>
          <w:rFonts w:ascii="Times New Roman" w:eastAsia="Calibri" w:hAnsi="Times New Roman" w:cs="Times New Roman"/>
          <w:b/>
        </w:rPr>
        <w:t>«</w:t>
      </w:r>
      <w:r w:rsidR="003C68D2">
        <w:rPr>
          <w:rFonts w:ascii="Times New Roman" w:eastAsia="Calibri" w:hAnsi="Times New Roman" w:cs="Times New Roman"/>
          <w:b/>
        </w:rPr>
        <w:t xml:space="preserve">   </w:t>
      </w:r>
      <w:r w:rsidRPr="002F5756">
        <w:rPr>
          <w:rFonts w:ascii="Times New Roman" w:eastAsia="Calibri" w:hAnsi="Times New Roman" w:cs="Times New Roman"/>
          <w:b/>
        </w:rPr>
        <w:t xml:space="preserve">» </w:t>
      </w:r>
      <w:r w:rsidR="003C68D2">
        <w:rPr>
          <w:rFonts w:ascii="Times New Roman" w:eastAsia="Calibri" w:hAnsi="Times New Roman" w:cs="Times New Roman"/>
          <w:b/>
        </w:rPr>
        <w:t xml:space="preserve">            </w:t>
      </w:r>
      <w:r w:rsidRPr="002F5756">
        <w:rPr>
          <w:rFonts w:ascii="Times New Roman" w:eastAsia="Calibri" w:hAnsi="Times New Roman" w:cs="Times New Roman"/>
          <w:b/>
        </w:rPr>
        <w:t>2018 № ___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75C4" w:rsidRDefault="00C075C4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Состав рабочей группы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 рассмотрению вопросов правоприменительной практики по результатам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вступивших в законную силу решений судов, арбитражных судов о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признании </w:t>
      </w:r>
      <w:proofErr w:type="gramStart"/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недействительными</w:t>
      </w:r>
      <w:proofErr w:type="gramEnd"/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 ненормативных правовых актов,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незаконными</w:t>
      </w:r>
      <w:proofErr w:type="gramEnd"/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 решений и действий (бездействия) органов местного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самоуправления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75C4" w:rsidRPr="007578ED" w:rsidRDefault="00C075C4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74" w:type="dxa"/>
        <w:tblInd w:w="-2" w:type="dxa"/>
        <w:tblLayout w:type="fixed"/>
        <w:tblLook w:val="0000"/>
      </w:tblPr>
      <w:tblGrid>
        <w:gridCol w:w="4785"/>
        <w:gridCol w:w="4789"/>
      </w:tblGrid>
      <w:tr w:rsidR="008F5CE1" w:rsidRPr="007578ED" w:rsidTr="00A46E4E">
        <w:tc>
          <w:tcPr>
            <w:tcW w:w="4785" w:type="dxa"/>
            <w:shd w:val="clear" w:color="auto" w:fill="auto"/>
          </w:tcPr>
          <w:p w:rsidR="008F5CE1" w:rsidRPr="007578ED" w:rsidRDefault="008F5CE1" w:rsidP="00A46E4E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рабочей группы -      </w:t>
            </w:r>
          </w:p>
        </w:tc>
        <w:tc>
          <w:tcPr>
            <w:tcW w:w="4789" w:type="dxa"/>
            <w:shd w:val="clear" w:color="auto" w:fill="auto"/>
          </w:tcPr>
          <w:p w:rsidR="008F5CE1" w:rsidRPr="007578ED" w:rsidRDefault="003C68D2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Межиев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Рамзанович</w:t>
            </w:r>
            <w:proofErr w:type="spellEnd"/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>Гл</w:t>
            </w:r>
            <w:proofErr w:type="gramEnd"/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ава администрации сельского поселения </w:t>
            </w:r>
          </w:p>
        </w:tc>
      </w:tr>
      <w:tr w:rsidR="008F5CE1" w:rsidRPr="007578ED" w:rsidTr="00A46E4E">
        <w:tc>
          <w:tcPr>
            <w:tcW w:w="4785" w:type="dxa"/>
            <w:shd w:val="clear" w:color="auto" w:fill="auto"/>
          </w:tcPr>
          <w:p w:rsidR="008F5CE1" w:rsidRPr="007578ED" w:rsidRDefault="008F5CE1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рабочей группы -      </w:t>
            </w:r>
          </w:p>
        </w:tc>
        <w:tc>
          <w:tcPr>
            <w:tcW w:w="4789" w:type="dxa"/>
            <w:shd w:val="clear" w:color="auto" w:fill="auto"/>
          </w:tcPr>
          <w:p w:rsidR="008F5CE1" w:rsidRPr="007578ED" w:rsidRDefault="003C68D2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Тоита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Мусхабовна</w:t>
            </w:r>
            <w:proofErr w:type="spellEnd"/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0165A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8F5CE1" w:rsidRPr="007578ED" w:rsidRDefault="008F5CE1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CE1" w:rsidRPr="007578ED" w:rsidTr="00A46E4E">
        <w:tc>
          <w:tcPr>
            <w:tcW w:w="4785" w:type="dxa"/>
            <w:shd w:val="clear" w:color="auto" w:fill="auto"/>
          </w:tcPr>
          <w:p w:rsidR="008F5CE1" w:rsidRPr="007578ED" w:rsidRDefault="008F5CE1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рабочей группы - </w:t>
            </w:r>
          </w:p>
        </w:tc>
        <w:tc>
          <w:tcPr>
            <w:tcW w:w="4789" w:type="dxa"/>
            <w:shd w:val="clear" w:color="auto" w:fill="auto"/>
          </w:tcPr>
          <w:p w:rsidR="008F5CE1" w:rsidRPr="007578ED" w:rsidRDefault="003C68D2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Барзукаева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Ломалиевна</w:t>
            </w:r>
            <w:proofErr w:type="spellEnd"/>
            <w:r w:rsidR="0010165A">
              <w:rPr>
                <w:rFonts w:ascii="Times New Roman" w:hAnsi="Times New Roman" w:cs="Times New Roman"/>
                <w:sz w:val="26"/>
                <w:szCs w:val="26"/>
              </w:rPr>
              <w:t xml:space="preserve"> – С</w:t>
            </w:r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</w:t>
            </w:r>
            <w:r w:rsidR="0010165A">
              <w:rPr>
                <w:rFonts w:ascii="Times New Roman" w:hAnsi="Times New Roman" w:cs="Times New Roman"/>
                <w:sz w:val="26"/>
                <w:szCs w:val="26"/>
              </w:rPr>
              <w:t xml:space="preserve">1-разряда </w:t>
            </w:r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</w:p>
          <w:p w:rsidR="008F5CE1" w:rsidRPr="007578ED" w:rsidRDefault="008F5CE1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5CE1" w:rsidRPr="007578ED" w:rsidTr="00A46E4E">
        <w:tc>
          <w:tcPr>
            <w:tcW w:w="9574" w:type="dxa"/>
            <w:gridSpan w:val="2"/>
            <w:shd w:val="clear" w:color="auto" w:fill="auto"/>
          </w:tcPr>
          <w:p w:rsidR="008F5CE1" w:rsidRPr="007578ED" w:rsidRDefault="008F5CE1" w:rsidP="00A46E4E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8F5CE1" w:rsidRPr="007578ED" w:rsidTr="00A46E4E">
        <w:tc>
          <w:tcPr>
            <w:tcW w:w="4785" w:type="dxa"/>
            <w:shd w:val="clear" w:color="auto" w:fill="auto"/>
          </w:tcPr>
          <w:p w:rsidR="008F5CE1" w:rsidRPr="007578ED" w:rsidRDefault="008F5CE1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9" w:type="dxa"/>
            <w:shd w:val="clear" w:color="auto" w:fill="auto"/>
          </w:tcPr>
          <w:p w:rsidR="008F5CE1" w:rsidRPr="007578ED" w:rsidRDefault="003C68D2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Алимханова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Абасовна</w:t>
            </w:r>
            <w:proofErr w:type="spellEnd"/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0165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</w:t>
            </w:r>
            <w:r w:rsidR="0010165A">
              <w:rPr>
                <w:rFonts w:ascii="Times New Roman" w:hAnsi="Times New Roman" w:cs="Times New Roman"/>
                <w:sz w:val="26"/>
                <w:szCs w:val="26"/>
              </w:rPr>
              <w:t xml:space="preserve">1-разряда </w:t>
            </w:r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</w:p>
        </w:tc>
      </w:tr>
      <w:tr w:rsidR="008F5CE1" w:rsidRPr="007578ED" w:rsidTr="00A46E4E">
        <w:tc>
          <w:tcPr>
            <w:tcW w:w="4785" w:type="dxa"/>
            <w:shd w:val="clear" w:color="auto" w:fill="auto"/>
          </w:tcPr>
          <w:p w:rsidR="008F5CE1" w:rsidRPr="007578ED" w:rsidRDefault="008F5CE1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9" w:type="dxa"/>
            <w:shd w:val="clear" w:color="auto" w:fill="auto"/>
          </w:tcPr>
          <w:p w:rsidR="008F5CE1" w:rsidRPr="007578ED" w:rsidRDefault="003C68D2" w:rsidP="00A46E4E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Шамурзаева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Аслановна</w:t>
            </w:r>
            <w:proofErr w:type="spellEnd"/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10165A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8F5CE1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сельского поселения </w:t>
            </w:r>
          </w:p>
        </w:tc>
      </w:tr>
    </w:tbl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B3BD5" w:rsidRDefault="009B3BD5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B3BD5" w:rsidRDefault="009B3BD5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B3BD5" w:rsidRDefault="009B3BD5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Default="008F5CE1" w:rsidP="008F5CE1">
      <w:pPr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F5CE1" w:rsidRPr="005646EA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5646EA">
        <w:rPr>
          <w:rFonts w:ascii="Times New Roman" w:eastAsia="Calibri" w:hAnsi="Times New Roman" w:cs="Times New Roman"/>
          <w:b/>
        </w:rPr>
        <w:lastRenderedPageBreak/>
        <w:t>Приложение № 3</w:t>
      </w:r>
    </w:p>
    <w:p w:rsidR="008F5CE1" w:rsidRPr="005646EA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5646EA">
        <w:rPr>
          <w:rFonts w:ascii="Times New Roman" w:eastAsia="Calibri" w:hAnsi="Times New Roman" w:cs="Times New Roman"/>
          <w:b/>
        </w:rPr>
        <w:t>к постановлению администрации</w:t>
      </w:r>
    </w:p>
    <w:p w:rsidR="008F5CE1" w:rsidRPr="005646EA" w:rsidRDefault="008F5CE1" w:rsidP="008F5CE1">
      <w:pPr>
        <w:jc w:val="right"/>
        <w:rPr>
          <w:rFonts w:ascii="Times New Roman" w:eastAsia="Calibri" w:hAnsi="Times New Roman" w:cs="Times New Roman"/>
          <w:b/>
        </w:rPr>
      </w:pPr>
      <w:r w:rsidRPr="005646EA">
        <w:rPr>
          <w:rFonts w:ascii="Times New Roman" w:eastAsia="Calibri" w:hAnsi="Times New Roman" w:cs="Times New Roman"/>
          <w:b/>
        </w:rPr>
        <w:t xml:space="preserve">сельского поселения </w:t>
      </w:r>
    </w:p>
    <w:p w:rsidR="008F5CE1" w:rsidRPr="007578ED" w:rsidRDefault="0010165A" w:rsidP="008F5CE1">
      <w:pPr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2F5756">
        <w:rPr>
          <w:rFonts w:ascii="Times New Roman" w:eastAsia="Calibri" w:hAnsi="Times New Roman" w:cs="Times New Roman"/>
          <w:b/>
        </w:rPr>
        <w:t xml:space="preserve">от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2F575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 xml:space="preserve">   </w:t>
      </w:r>
      <w:r w:rsidRPr="002F5756">
        <w:rPr>
          <w:rFonts w:ascii="Times New Roman" w:eastAsia="Calibri" w:hAnsi="Times New Roman" w:cs="Times New Roman"/>
          <w:b/>
        </w:rPr>
        <w:t xml:space="preserve">» </w:t>
      </w:r>
      <w:r>
        <w:rPr>
          <w:rFonts w:ascii="Times New Roman" w:eastAsia="Calibri" w:hAnsi="Times New Roman" w:cs="Times New Roman"/>
          <w:b/>
        </w:rPr>
        <w:t xml:space="preserve">            </w:t>
      </w:r>
      <w:r w:rsidRPr="002F5756">
        <w:rPr>
          <w:rFonts w:ascii="Times New Roman" w:eastAsia="Calibri" w:hAnsi="Times New Roman" w:cs="Times New Roman"/>
          <w:b/>
        </w:rPr>
        <w:t>2018 № ___</w:t>
      </w:r>
    </w:p>
    <w:p w:rsidR="0010165A" w:rsidRDefault="0010165A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165A" w:rsidRDefault="0010165A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165A" w:rsidRDefault="0010165A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Порядок работы рабочей группы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 рассмотрению вопросов правоприменительной практики по результатам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вступивших в законную силу решений судов, арбитражных судов о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признании </w:t>
      </w:r>
      <w:proofErr w:type="gramStart"/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недействительными</w:t>
      </w:r>
      <w:proofErr w:type="gramEnd"/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 ненормативных правовых актов,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незаконными</w:t>
      </w:r>
      <w:proofErr w:type="gramEnd"/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 решений и действий (бездействия) органов местного</w:t>
      </w:r>
    </w:p>
    <w:p w:rsidR="008F5CE1" w:rsidRPr="007578ED" w:rsidRDefault="008F5CE1" w:rsidP="008F5CE1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самоуправления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8F5CE1" w:rsidRPr="007578ED" w:rsidRDefault="008F5CE1" w:rsidP="008F5CE1">
      <w:pPr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0165A" w:rsidRDefault="0010165A" w:rsidP="008F5CE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F5CE1" w:rsidRPr="007578ED" w:rsidRDefault="008F5CE1" w:rsidP="008F5CE1">
      <w:pPr>
        <w:pStyle w:val="a7"/>
        <w:shd w:val="clear" w:color="auto" w:fill="FFFFFF"/>
        <w:spacing w:before="0" w:after="0"/>
        <w:ind w:firstLine="567"/>
        <w:jc w:val="both"/>
        <w:rPr>
          <w:sz w:val="16"/>
          <w:szCs w:val="16"/>
        </w:rPr>
      </w:pPr>
    </w:p>
    <w:p w:rsidR="008F5CE1" w:rsidRPr="007578ED" w:rsidRDefault="008F5CE1" w:rsidP="008F5CE1">
      <w:pPr>
        <w:pStyle w:val="a7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sz w:val="26"/>
          <w:szCs w:val="26"/>
        </w:rPr>
        <w:t xml:space="preserve">1.1. Рабочая группа по рассмотрению вопросов правоприменительной </w:t>
      </w:r>
      <w:proofErr w:type="gramStart"/>
      <w:r w:rsidRPr="007578ED">
        <w:rPr>
          <w:sz w:val="26"/>
          <w:szCs w:val="26"/>
        </w:rPr>
        <w:t>практики</w:t>
      </w:r>
      <w:proofErr w:type="gramEnd"/>
      <w:r w:rsidRPr="007578ED">
        <w:rPr>
          <w:sz w:val="26"/>
          <w:szCs w:val="26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 и их должностных лиц (далее - рабочая группа) образована в целях реализации Федерального закона от 25.12.2008 № 273-ФЗ «О противодействии коррупции».</w:t>
      </w:r>
    </w:p>
    <w:p w:rsidR="008F5CE1" w:rsidRPr="007578ED" w:rsidRDefault="008F5CE1" w:rsidP="008F5CE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1.2. В своей деятельности рабочая группа руководствуется федеральным законодательством </w:t>
      </w:r>
      <w:r w:rsidRPr="007578ED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7578ED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:rsidR="008F5CE1" w:rsidRPr="007578ED" w:rsidRDefault="008F5CE1" w:rsidP="008F5CE1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F5CE1" w:rsidRPr="007578ED" w:rsidRDefault="008F5CE1" w:rsidP="008F5CE1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2. Основные задачи и функции рабочей группы</w:t>
      </w:r>
    </w:p>
    <w:p w:rsidR="008F5CE1" w:rsidRPr="007578ED" w:rsidRDefault="008F5CE1" w:rsidP="008F5CE1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F5CE1" w:rsidRPr="007578ED" w:rsidRDefault="008F5CE1" w:rsidP="008F5CE1">
      <w:pPr>
        <w:pStyle w:val="a7"/>
        <w:shd w:val="clear" w:color="auto" w:fill="FFFFFF"/>
        <w:spacing w:before="0" w:after="0"/>
        <w:ind w:firstLine="567"/>
        <w:jc w:val="both"/>
        <w:rPr>
          <w:bCs/>
          <w:sz w:val="26"/>
          <w:szCs w:val="26"/>
        </w:rPr>
      </w:pPr>
      <w:r w:rsidRPr="007578ED">
        <w:rPr>
          <w:bCs/>
          <w:sz w:val="26"/>
          <w:szCs w:val="26"/>
        </w:rPr>
        <w:t>2.1. Основными задачами рабочей группы являются:</w:t>
      </w:r>
    </w:p>
    <w:p w:rsidR="008F5CE1" w:rsidRPr="007578ED" w:rsidRDefault="008F5CE1" w:rsidP="008F5CE1">
      <w:pPr>
        <w:pStyle w:val="a7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bCs/>
          <w:sz w:val="26"/>
          <w:szCs w:val="26"/>
        </w:rPr>
        <w:t xml:space="preserve">2.1.1. Рассмотрение вопросов правоприменительной </w:t>
      </w:r>
      <w:proofErr w:type="gramStart"/>
      <w:r w:rsidRPr="007578ED">
        <w:rPr>
          <w:bCs/>
          <w:sz w:val="26"/>
          <w:szCs w:val="26"/>
        </w:rPr>
        <w:t>практики</w:t>
      </w:r>
      <w:proofErr w:type="gramEnd"/>
      <w:r w:rsidRPr="007578ED">
        <w:rPr>
          <w:bCs/>
          <w:sz w:val="26"/>
          <w:szCs w:val="26"/>
        </w:rPr>
        <w:t xml:space="preserve"> по результатам </w:t>
      </w:r>
      <w:r w:rsidRPr="007578ED">
        <w:rPr>
          <w:sz w:val="26"/>
          <w:szCs w:val="26"/>
        </w:rPr>
        <w:t>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и ее должностных лиц, включает в себя: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анализ вступивших в законную силу судебных актов;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выявление причин, послуживших основаниями принятия судебных актов;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8F5CE1" w:rsidRPr="007578ED" w:rsidRDefault="008F5CE1" w:rsidP="008F5CE1">
      <w:pPr>
        <w:pStyle w:val="a7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sz w:val="26"/>
          <w:szCs w:val="26"/>
        </w:rPr>
        <w:t>2.1.2 Выработка и принятие мер по предупреждению и устранению выявленных нарушений.</w:t>
      </w:r>
    </w:p>
    <w:p w:rsidR="008F5CE1" w:rsidRPr="007578ED" w:rsidRDefault="008F5CE1" w:rsidP="008F5CE1">
      <w:pPr>
        <w:pStyle w:val="a7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sz w:val="26"/>
          <w:szCs w:val="26"/>
        </w:rPr>
        <w:t>2.2. Анализ вступивших в законную силу судебных актов осуществляется рабочей группой в соответствии со своей компетенцией, правоприменительная практика которых повлекла принятие судебных актов.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По результатам проведенного анализа выявляются причины, послужившие основаниями для принятия судебных актов.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Рабочая группа разрабатывает план проведения конкретных мероприятий, направленных на предупреждение и устранение нарушений действующего </w:t>
      </w:r>
      <w:r w:rsidRPr="007578ED">
        <w:rPr>
          <w:rFonts w:ascii="Times New Roman" w:hAnsi="Times New Roman" w:cs="Times New Roman"/>
          <w:sz w:val="26"/>
          <w:szCs w:val="26"/>
        </w:rPr>
        <w:lastRenderedPageBreak/>
        <w:t>законодательства, послуживших основаниями для принятия судебных актов. План мероприятий должен содержать перечень мероприятий, сроки их реализации, планируемый результат, ответственных лиц. План мероприятий утверждается руководителем администрации сельского поселения.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2.3. С целью выявления причин, послуживших основаниями для принятия судебных актов, рабочая группа исследует: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нормативные правовые и правовые акты, регулирующие отношения, в сфере которых возник судебный спор;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существующую в администрации правоприменительную практику.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5CE1" w:rsidRPr="007578ED" w:rsidRDefault="008F5CE1" w:rsidP="008F5CE1">
      <w:pPr>
        <w:tabs>
          <w:tab w:val="left" w:pos="3570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3. Права и обязанности рабочей группы</w:t>
      </w:r>
    </w:p>
    <w:p w:rsidR="008F5CE1" w:rsidRPr="007578ED" w:rsidRDefault="008F5CE1" w:rsidP="008F5CE1">
      <w:pPr>
        <w:tabs>
          <w:tab w:val="left" w:pos="357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3.1. Права рабочей группы: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Рабочая группа вправе: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знакомится со всеми представленными в рабочую группу материалами; 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высказывать свое особое мнение; 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ставить вопрос о представлении дополнительной информации и документов для рассмотрения вопросов, вынесенных на рабочую группу. 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3.2. Обязанности рабочей группы: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Рабочая группа для выполнения своих функций обязана: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соблюдать Конституцию РФ, федеральное законодательство, законодательство Калужской области, муниципальные правовые акты и настоящее Положение;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обеспечивать конфиденциальность сведений, касающихся рассматриваемых вопросов;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5CE1" w:rsidRDefault="008F5CE1" w:rsidP="008F5CE1">
      <w:pPr>
        <w:pStyle w:val="a6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4. Порядок деятельности рабочей группы</w:t>
      </w:r>
    </w:p>
    <w:p w:rsidR="0010165A" w:rsidRPr="007578ED" w:rsidRDefault="0010165A" w:rsidP="008F5CE1">
      <w:pPr>
        <w:pStyle w:val="a6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E1" w:rsidRPr="007578ED" w:rsidRDefault="008F5CE1" w:rsidP="008F5CE1">
      <w:pPr>
        <w:pStyle w:val="a6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4.1. Порядок работы рабочей группы: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4.1.1. 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4.1.2. Заседания рабочей группы проводятся не реже одного раза в квартал.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 Функции: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4.2.1. Секретаря рабочей группы: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 сообщает членам рабочей группы повестку дня, место и время проведения заседания рабочей группы;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 оформляет протокол заседания рабочей группы, отражая в нем: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дату проведения заседания рабочей группы;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ФИО лиц, присутствующих на заседании рабочей группы;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вопросы, включенные в повестку дня заседания рабочей группы;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предложения, поставленные на голосование;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принятые решения;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4) ведет протокол рабочей группы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5) протокол рабочей группы подписывается председателем рабочей группы (в его отсутствие председательствующим) и секретарем рабочей группы;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lastRenderedPageBreak/>
        <w:t>6) хранит протоколы заседания рабочей группы.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4.2.2. Председатель рабочей группы: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 руководит организацией деятельности рабочей группы;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 утверждает повестку заседания рабочей группы, время и место его проведения;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 председательствует на заседаниях рабочей группы;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4) подписывает документы рабочей группы;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5) высказывает свое особое мнение.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4.2.3. Член рабочей группы имеет право: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 знакомится со всеми представленными в рабочую группу материалами;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 высказывать свое особое мнение;</w:t>
      </w:r>
    </w:p>
    <w:p w:rsidR="008F5CE1" w:rsidRPr="007578ED" w:rsidRDefault="008F5CE1" w:rsidP="008F5CE1">
      <w:pPr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 ставить вопрос о представлении дополнительной информации и документов для рассмотрения вопросов, вынесенных на рабочую группу.</w:t>
      </w:r>
    </w:p>
    <w:p w:rsidR="008F5CE1" w:rsidRPr="007578ED" w:rsidRDefault="008F5CE1" w:rsidP="008F5CE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4.2.4. Члены рабочей группы обязаны:</w:t>
      </w:r>
    </w:p>
    <w:p w:rsidR="008F5CE1" w:rsidRPr="007578ED" w:rsidRDefault="008F5CE1" w:rsidP="008F5CE1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 принимать участие в заседаниях рабочей группы;</w:t>
      </w:r>
    </w:p>
    <w:p w:rsidR="008F5CE1" w:rsidRPr="007578ED" w:rsidRDefault="008F5CE1" w:rsidP="008F5CE1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 строго руководствоваться действующим законодательством при принятии решений;</w:t>
      </w:r>
    </w:p>
    <w:p w:rsidR="008F5CE1" w:rsidRPr="007578ED" w:rsidRDefault="008F5CE1" w:rsidP="008F5CE1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 выполнять поручения председателя рабочей группы (заместителя председателя рабочей группы).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4.3. В ходе заседания рабочей группы рассматриваются следующие вопросы: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соблюдение органами</w:t>
      </w:r>
      <w:bookmarkStart w:id="1" w:name="_GoBack"/>
      <w:bookmarkEnd w:id="1"/>
      <w:r w:rsidRPr="007578ED">
        <w:rPr>
          <w:rFonts w:ascii="Times New Roman" w:hAnsi="Times New Roman" w:cs="Times New Roman"/>
          <w:sz w:val="26"/>
          <w:szCs w:val="26"/>
        </w:rPr>
        <w:t xml:space="preserve"> местного самоуправления сельского поселения и ее должностными лицами процессуального законодательства, муниципальных правовых актов в сфере судебно-правовой работы;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законность существующей правоприменительной практики, в отношении которой вынесен судебный акт;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необходимость внесения изменений в муниципальные правовые акты в целях совершенствования правового регулирования отношений, в сфере которых возник судебный спор;</w:t>
      </w:r>
    </w:p>
    <w:p w:rsidR="008F5CE1" w:rsidRPr="007578ED" w:rsidRDefault="008F5CE1" w:rsidP="008F5C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4.4.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и их должностных лиц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всем заинтересованным лицам с приложением копий решений судов.</w:t>
      </w:r>
    </w:p>
    <w:p w:rsidR="008F5CE1" w:rsidRPr="007578ED" w:rsidRDefault="008F5CE1" w:rsidP="008F5CE1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F5CE1" w:rsidRPr="007578ED" w:rsidRDefault="008F5CE1" w:rsidP="008F5CE1">
      <w:pPr>
        <w:rPr>
          <w:rFonts w:ascii="Times New Roman" w:hAnsi="Times New Roman" w:cs="Times New Roman"/>
          <w:sz w:val="26"/>
          <w:szCs w:val="26"/>
        </w:rPr>
      </w:pPr>
    </w:p>
    <w:p w:rsidR="00696590" w:rsidRPr="00434473" w:rsidRDefault="00696590" w:rsidP="008F5CE1">
      <w:pPr>
        <w:pStyle w:val="a7"/>
        <w:spacing w:before="0" w:after="0"/>
        <w:ind w:right="-2"/>
        <w:jc w:val="center"/>
        <w:rPr>
          <w:sz w:val="28"/>
          <w:szCs w:val="28"/>
        </w:rPr>
      </w:pPr>
    </w:p>
    <w:sectPr w:rsidR="00696590" w:rsidRPr="00434473" w:rsidSect="009B3BD5">
      <w:pgSz w:w="12240" w:h="15840"/>
      <w:pgMar w:top="1135" w:right="1183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5C5"/>
    <w:multiLevelType w:val="hybridMultilevel"/>
    <w:tmpl w:val="0AF84A1E"/>
    <w:lvl w:ilvl="0" w:tplc="45B0D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F7975"/>
    <w:multiLevelType w:val="hybridMultilevel"/>
    <w:tmpl w:val="84F4EAF4"/>
    <w:lvl w:ilvl="0" w:tplc="9D0A2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6590"/>
    <w:rsid w:val="0009015B"/>
    <w:rsid w:val="000B0174"/>
    <w:rsid w:val="000D004F"/>
    <w:rsid w:val="0010165A"/>
    <w:rsid w:val="001033BA"/>
    <w:rsid w:val="001732EE"/>
    <w:rsid w:val="001A60F0"/>
    <w:rsid w:val="001D626E"/>
    <w:rsid w:val="001F5C88"/>
    <w:rsid w:val="00206A09"/>
    <w:rsid w:val="00221316"/>
    <w:rsid w:val="00225FAD"/>
    <w:rsid w:val="00242089"/>
    <w:rsid w:val="002610F3"/>
    <w:rsid w:val="0026797E"/>
    <w:rsid w:val="002A3126"/>
    <w:rsid w:val="002F6E1B"/>
    <w:rsid w:val="00345C46"/>
    <w:rsid w:val="00350703"/>
    <w:rsid w:val="00355035"/>
    <w:rsid w:val="00365958"/>
    <w:rsid w:val="003A26C4"/>
    <w:rsid w:val="003C68D2"/>
    <w:rsid w:val="003E2F08"/>
    <w:rsid w:val="003F1D50"/>
    <w:rsid w:val="00407B4E"/>
    <w:rsid w:val="00434473"/>
    <w:rsid w:val="00466EF5"/>
    <w:rsid w:val="00486496"/>
    <w:rsid w:val="00493D0F"/>
    <w:rsid w:val="004D1846"/>
    <w:rsid w:val="00514970"/>
    <w:rsid w:val="00517B6B"/>
    <w:rsid w:val="0052396F"/>
    <w:rsid w:val="00532F6E"/>
    <w:rsid w:val="00573966"/>
    <w:rsid w:val="005972CE"/>
    <w:rsid w:val="00621202"/>
    <w:rsid w:val="00675C0F"/>
    <w:rsid w:val="00696590"/>
    <w:rsid w:val="006D030D"/>
    <w:rsid w:val="006E1F3E"/>
    <w:rsid w:val="00705DCB"/>
    <w:rsid w:val="007A7478"/>
    <w:rsid w:val="007B0920"/>
    <w:rsid w:val="007F571C"/>
    <w:rsid w:val="007F677A"/>
    <w:rsid w:val="00806244"/>
    <w:rsid w:val="008373B1"/>
    <w:rsid w:val="00865C13"/>
    <w:rsid w:val="00872688"/>
    <w:rsid w:val="008B0C7C"/>
    <w:rsid w:val="008D2963"/>
    <w:rsid w:val="008F5CE1"/>
    <w:rsid w:val="00902ADC"/>
    <w:rsid w:val="0097339D"/>
    <w:rsid w:val="0098577B"/>
    <w:rsid w:val="009B3BD5"/>
    <w:rsid w:val="009B6E0B"/>
    <w:rsid w:val="009E4667"/>
    <w:rsid w:val="00A210D1"/>
    <w:rsid w:val="00A24FA4"/>
    <w:rsid w:val="00A61D49"/>
    <w:rsid w:val="00B559B0"/>
    <w:rsid w:val="00B81BAA"/>
    <w:rsid w:val="00B90F61"/>
    <w:rsid w:val="00C075C4"/>
    <w:rsid w:val="00C33AC3"/>
    <w:rsid w:val="00C97C51"/>
    <w:rsid w:val="00CE3868"/>
    <w:rsid w:val="00CE613F"/>
    <w:rsid w:val="00D962FF"/>
    <w:rsid w:val="00DF4EB6"/>
    <w:rsid w:val="00E36E9C"/>
    <w:rsid w:val="00E77E87"/>
    <w:rsid w:val="00ED584A"/>
    <w:rsid w:val="00F0664F"/>
    <w:rsid w:val="00F62B06"/>
    <w:rsid w:val="00F86265"/>
    <w:rsid w:val="00F96713"/>
    <w:rsid w:val="00FA28BD"/>
    <w:rsid w:val="00FA5DDC"/>
    <w:rsid w:val="00FB2291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90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qFormat/>
    <w:rsid w:val="00696590"/>
    <w:pPr>
      <w:outlineLvl w:val="0"/>
    </w:pPr>
  </w:style>
  <w:style w:type="paragraph" w:styleId="2">
    <w:name w:val="heading 2"/>
    <w:basedOn w:val="a"/>
    <w:next w:val="a"/>
    <w:link w:val="20"/>
    <w:unhideWhenUsed/>
    <w:qFormat/>
    <w:rsid w:val="004D184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96590"/>
    <w:rPr>
      <w:color w:val="auto"/>
    </w:rPr>
  </w:style>
  <w:style w:type="paragraph" w:customStyle="1" w:styleId="Standard">
    <w:name w:val="Standard"/>
    <w:rsid w:val="00F0664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8373B1"/>
    <w:rPr>
      <w:rFonts w:ascii="Arial CYR" w:hAnsi="Arial CYR" w:cs="Arial CYR"/>
      <w:sz w:val="24"/>
      <w:szCs w:val="24"/>
    </w:rPr>
  </w:style>
  <w:style w:type="character" w:customStyle="1" w:styleId="20">
    <w:name w:val="Заголовок 2 Знак"/>
    <w:link w:val="2"/>
    <w:rsid w:val="004D18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61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61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F5C8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7">
    <w:name w:val="Normal (Web)"/>
    <w:basedOn w:val="a"/>
    <w:rsid w:val="001F5C88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lang w:eastAsia="ar-SA"/>
    </w:rPr>
  </w:style>
  <w:style w:type="paragraph" w:customStyle="1" w:styleId="ConsNormal">
    <w:name w:val="ConsNormal"/>
    <w:rsid w:val="001F5C8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1F5C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Strong"/>
    <w:basedOn w:val="a0"/>
    <w:qFormat/>
    <w:rsid w:val="00434473"/>
    <w:rPr>
      <w:b/>
      <w:bCs/>
    </w:rPr>
  </w:style>
  <w:style w:type="paragraph" w:styleId="a9">
    <w:name w:val="Body Text"/>
    <w:basedOn w:val="a"/>
    <w:link w:val="aa"/>
    <w:rsid w:val="00434473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434473"/>
    <w:rPr>
      <w:sz w:val="24"/>
      <w:szCs w:val="24"/>
      <w:lang w:eastAsia="ar-SA"/>
    </w:rPr>
  </w:style>
  <w:style w:type="paragraph" w:customStyle="1" w:styleId="ConsPlusNonformat">
    <w:name w:val="ConsPlusNonformat"/>
    <w:rsid w:val="0043447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8D51435F3594F253377E7326A4D859E2673EC6AE1AF443905C51EA2C90DE7cB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A8D51435F3594F253369EA2406138A9F2A2FE467E0AD13615A9E43F5C007B0F8C4CCc2D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Морозовиван</dc:creator>
  <cp:lastModifiedBy>1</cp:lastModifiedBy>
  <cp:revision>5</cp:revision>
  <cp:lastPrinted>2018-04-18T14:43:00Z</cp:lastPrinted>
  <dcterms:created xsi:type="dcterms:W3CDTF">2018-05-18T08:00:00Z</dcterms:created>
  <dcterms:modified xsi:type="dcterms:W3CDTF">2018-05-18T08:07:00Z</dcterms:modified>
</cp:coreProperties>
</file>