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73" w:rsidRPr="004C1B73" w:rsidRDefault="002A4C0E" w:rsidP="004D40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4D40C5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</w:t>
      </w:r>
      <w:r w:rsidR="004C1B73">
        <w:rPr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4C1B73" w:rsidRPr="00461297" w:rsidRDefault="002A4C0E" w:rsidP="002A4C0E">
      <w:pPr>
        <w:tabs>
          <w:tab w:val="center" w:pos="4677"/>
          <w:tab w:val="left" w:pos="8040"/>
        </w:tabs>
        <w:spacing w:after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ab/>
      </w:r>
      <w:r w:rsidR="004C1B73" w:rsidRPr="00461297">
        <w:rPr>
          <w:rFonts w:ascii="Times New Roman" w:hAnsi="Times New Roman" w:cs="Times New Roman"/>
          <w:bCs/>
          <w:sz w:val="36"/>
          <w:szCs w:val="36"/>
        </w:rPr>
        <w:t>АДМИНИСТРАЦИЯ</w:t>
      </w:r>
      <w:r>
        <w:rPr>
          <w:rFonts w:ascii="Times New Roman" w:hAnsi="Times New Roman" w:cs="Times New Roman"/>
          <w:bCs/>
          <w:sz w:val="36"/>
          <w:szCs w:val="36"/>
        </w:rPr>
        <w:tab/>
      </w:r>
    </w:p>
    <w:p w:rsidR="004C1B73" w:rsidRPr="00461297" w:rsidRDefault="00461297" w:rsidP="004C1B73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КОМСОМОЛЬСКОГО</w:t>
      </w:r>
      <w:r w:rsidR="004C1B73" w:rsidRPr="0046129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</w:t>
      </w:r>
    </w:p>
    <w:p w:rsidR="004C1B73" w:rsidRPr="00461297" w:rsidRDefault="004C1B73" w:rsidP="004C1B73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6129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</w:t>
      </w:r>
    </w:p>
    <w:p w:rsidR="004C1B73" w:rsidRPr="00461297" w:rsidRDefault="004C1B73" w:rsidP="004C1B73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61297">
        <w:rPr>
          <w:rFonts w:ascii="Times New Roman" w:hAnsi="Times New Roman" w:cs="Times New Roman"/>
          <w:bCs/>
          <w:sz w:val="36"/>
          <w:szCs w:val="36"/>
        </w:rPr>
        <w:t>ЧЕЧЕНСКОЙ РЕСПУБЛИКИ</w:t>
      </w:r>
    </w:p>
    <w:p w:rsidR="004C1B73" w:rsidRPr="004C1B73" w:rsidRDefault="004C1B73" w:rsidP="004C1B73">
      <w:pPr>
        <w:tabs>
          <w:tab w:val="left" w:pos="1080"/>
          <w:tab w:val="left" w:pos="4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B73" w:rsidRPr="00461297" w:rsidRDefault="004C1B73" w:rsidP="004C1B73">
      <w:pPr>
        <w:tabs>
          <w:tab w:val="left" w:pos="1080"/>
          <w:tab w:val="left" w:pos="45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129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C1B73" w:rsidRPr="004C1B73" w:rsidRDefault="004C1B73" w:rsidP="004C1B73">
      <w:pPr>
        <w:tabs>
          <w:tab w:val="left" w:pos="1080"/>
          <w:tab w:val="left" w:pos="4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1B73" w:rsidRPr="00461297" w:rsidRDefault="004C1B73" w:rsidP="004C1B73">
      <w:pPr>
        <w:pStyle w:val="2"/>
        <w:jc w:val="left"/>
        <w:rPr>
          <w:b w:val="0"/>
          <w:sz w:val="28"/>
          <w:szCs w:val="28"/>
        </w:rPr>
      </w:pPr>
      <w:r w:rsidRPr="004C1B73">
        <w:rPr>
          <w:b w:val="0"/>
          <w:sz w:val="28"/>
          <w:szCs w:val="28"/>
        </w:rPr>
        <w:t xml:space="preserve">от </w:t>
      </w:r>
      <w:r w:rsidR="00917904">
        <w:rPr>
          <w:b w:val="0"/>
          <w:sz w:val="28"/>
          <w:szCs w:val="28"/>
        </w:rPr>
        <w:t xml:space="preserve">                     </w:t>
      </w:r>
      <w:r w:rsidR="00461297">
        <w:rPr>
          <w:b w:val="0"/>
          <w:sz w:val="28"/>
          <w:szCs w:val="28"/>
        </w:rPr>
        <w:t xml:space="preserve">                      </w:t>
      </w:r>
      <w:r w:rsidR="00DB3BA0" w:rsidRPr="00461297">
        <w:rPr>
          <w:b w:val="0"/>
          <w:sz w:val="28"/>
          <w:szCs w:val="28"/>
        </w:rPr>
        <w:t xml:space="preserve">  </w:t>
      </w:r>
      <w:r w:rsidRPr="004C1B73">
        <w:rPr>
          <w:b w:val="0"/>
          <w:sz w:val="28"/>
          <w:szCs w:val="28"/>
        </w:rPr>
        <w:t xml:space="preserve">с. </w:t>
      </w:r>
      <w:r w:rsidR="00461297">
        <w:rPr>
          <w:b w:val="0"/>
          <w:sz w:val="28"/>
          <w:szCs w:val="28"/>
        </w:rPr>
        <w:t>Комсомольское</w:t>
      </w:r>
      <w:r w:rsidRPr="004C1B73">
        <w:rPr>
          <w:b w:val="0"/>
          <w:sz w:val="28"/>
          <w:szCs w:val="28"/>
        </w:rPr>
        <w:t xml:space="preserve">                          </w:t>
      </w:r>
      <w:r w:rsidR="00917904">
        <w:rPr>
          <w:b w:val="0"/>
          <w:sz w:val="28"/>
          <w:szCs w:val="28"/>
        </w:rPr>
        <w:t xml:space="preserve">     </w:t>
      </w:r>
      <w:r w:rsidRPr="004C1B73">
        <w:rPr>
          <w:b w:val="0"/>
          <w:sz w:val="28"/>
          <w:szCs w:val="28"/>
        </w:rPr>
        <w:t xml:space="preserve">           </w:t>
      </w:r>
      <w:r w:rsidR="00461297">
        <w:rPr>
          <w:b w:val="0"/>
          <w:sz w:val="28"/>
          <w:szCs w:val="28"/>
        </w:rPr>
        <w:t xml:space="preserve"> </w:t>
      </w:r>
      <w:r w:rsidR="00DB3BA0">
        <w:rPr>
          <w:b w:val="0"/>
          <w:sz w:val="28"/>
          <w:szCs w:val="28"/>
        </w:rPr>
        <w:t xml:space="preserve"> №</w:t>
      </w:r>
      <w:r w:rsidR="00DB3BA0" w:rsidRPr="00461297">
        <w:rPr>
          <w:b w:val="0"/>
          <w:sz w:val="28"/>
          <w:szCs w:val="28"/>
        </w:rPr>
        <w:t xml:space="preserve"> </w:t>
      </w:r>
    </w:p>
    <w:p w:rsidR="00713D4F" w:rsidRPr="003E5D39" w:rsidRDefault="00713D4F" w:rsidP="00713D4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13E" w:rsidRPr="00461297" w:rsidRDefault="00461297" w:rsidP="004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2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 утверждении порядка организации озелен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ен</w:t>
      </w:r>
      <w:r w:rsidRPr="004612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ия территории Комсомольского сельского поселения</w:t>
      </w:r>
      <w:r w:rsidR="007A313E" w:rsidRPr="0046129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</w:p>
    <w:p w:rsidR="00373903" w:rsidRPr="004C1B73" w:rsidRDefault="007A313E" w:rsidP="00461297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06.03.2003 года № 131-ФЗ «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Чеченской Республики </w:t>
      </w:r>
      <w:r w:rsidR="00615515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04.07 2006 № 10-рз «</w:t>
      </w:r>
      <w:r w:rsidR="00615515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среды в Чеченской Республике»,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Чеченской Республики от 08.05.2008 №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17-р «Об административных правонарушениях», 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Закон ЧР               № 17-рз, а также </w:t>
      </w:r>
      <w:hyperlink r:id="rId7" w:history="1">
        <w:r w:rsidR="00373903"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7A31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ставом</w:t>
        </w:r>
      </w:hyperlink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73903" w:rsidRPr="00615515" w:rsidRDefault="00E814E8" w:rsidP="004612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13E" w:rsidRPr="007A313E" w:rsidRDefault="00E814E8" w:rsidP="00E81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организации озеленения территории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73903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A313E" w:rsidRPr="007A313E" w:rsidRDefault="00E814E8" w:rsidP="00E81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администрации </w:t>
      </w:r>
      <w:r w:rsidR="0039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7305D" w:rsidRPr="00615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составлять протоколы об административных правонарушениях, предусмотренных </w:t>
      </w:r>
      <w:hyperlink r:id="rId8" w:history="1">
        <w:r w:rsidR="00E7305D"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</w:t>
        </w:r>
      </w:hyperlink>
      <w:r w:rsidR="00E7305D"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10.1, 15, 25, 26, 30, 32, 33, 33.1, 33.2, 33.3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ЧР № 17-рз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выполнению настоящего п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остановления.</w:t>
      </w:r>
    </w:p>
    <w:p w:rsidR="007A313E" w:rsidRPr="007A313E" w:rsidRDefault="00E814E8" w:rsidP="00E81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2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7A313E" w:rsidRPr="007A313E" w:rsidRDefault="00E814E8" w:rsidP="00927D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</w:t>
      </w:r>
      <w:r w:rsidR="0092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E814E8" w:rsidRDefault="00E814E8" w:rsidP="004C1B73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E8" w:rsidRDefault="00E814E8" w:rsidP="004C1B73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3E" w:rsidRPr="007A313E" w:rsidRDefault="007A313E" w:rsidP="004C1B73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</w:p>
    <w:p w:rsidR="009D47D2" w:rsidRDefault="009D47D2" w:rsidP="00393B1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D2" w:rsidRDefault="007A313E" w:rsidP="004D40C5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D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A313E" w:rsidRPr="00461297" w:rsidRDefault="002A4C0E" w:rsidP="002A4C0E">
      <w:pPr>
        <w:shd w:val="clear" w:color="auto" w:fill="FFFFFF"/>
        <w:spacing w:after="30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1297" w:rsidRPr="002A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A313E" w:rsidRPr="007A313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I. ОБЩИЕ ПОЛОЖЕНИЯ</w:t>
      </w:r>
    </w:p>
    <w:p w:rsidR="007A313E" w:rsidRPr="007A313E" w:rsidRDefault="007A313E" w:rsidP="00461297">
      <w:pPr>
        <w:shd w:val="clear" w:color="auto" w:fill="FFFFFF"/>
        <w:spacing w:after="300" w:line="240" w:lineRule="auto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организации озеленения территории </w:t>
      </w:r>
      <w:r w:rsidR="00393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39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основные требования к созданию, содержанию и охране зеленых насаждений на территории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обязателен для исполнения всеми физическими и юридическими лицами всех организационно-правовых форм, индивидуальными предпринимателями.</w:t>
      </w:r>
    </w:p>
    <w:p w:rsidR="007A313E" w:rsidRPr="007A313E" w:rsidRDefault="007A313E" w:rsidP="00461297">
      <w:pPr>
        <w:shd w:val="clear" w:color="auto" w:fill="FFFFFF"/>
        <w:spacing w:after="300" w:line="240" w:lineRule="auto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разработан на основании:</w:t>
      </w:r>
    </w:p>
    <w:p w:rsidR="007A313E" w:rsidRPr="007A313E" w:rsidRDefault="00461297" w:rsidP="00461297">
      <w:pPr>
        <w:shd w:val="clear" w:color="auto" w:fill="FFFFFF"/>
        <w:spacing w:after="30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283669" w:rsidRDefault="00461297" w:rsidP="00461297">
      <w:pPr>
        <w:shd w:val="clear" w:color="auto" w:fill="FFFFFF"/>
        <w:spacing w:after="30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="00283669"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04.07 2006 № 10-рз «Об охране окружающей среды в Чеченской Республике», </w:t>
      </w:r>
    </w:p>
    <w:p w:rsidR="00283669" w:rsidRDefault="00461297" w:rsidP="00461297">
      <w:pPr>
        <w:shd w:val="clear" w:color="auto" w:fill="FFFFFF"/>
        <w:spacing w:after="30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="00283669"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08.05.2008 № 17-р «Об адм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правонарушениях» и других нормативных актов Российской Федерации и Чеченской Республики.</w:t>
      </w:r>
    </w:p>
    <w:p w:rsidR="007A313E" w:rsidRPr="007A313E" w:rsidRDefault="007A313E" w:rsidP="003E5D3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II. ОРГАНИЗАЦИЯ ОЗЕЛЕНЕНИЯ ТЕРРИТОРИИ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зеленые насаждения в границах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фонд. Зеленые насаждения - это совокупность древесных, кустарниковых, травянистых, цветочных растений и почвенного покрова естественного или искусственного происхождения, произрастающих на определенной территории.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Текущее содержание зеленых насаждений возлагается: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придомовых и прилегающих территориях - на физических (юридических) лиц в соответствии с договором о закреплении прилегающей территории;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предприятий, организаций, учреждений всех форм собственности и прилегающих к ним территориях - на соответствующих собственников, арендаторов объектов;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территориях общего пользования - на организацию, выполняющую работы по благоустройству на территории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A313E" w:rsidRPr="007A313E" w:rsidRDefault="00461297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Руководители предприятий, организаций, учреждений, на которых возложена обязанность по текущему содержанию зеленых насаждений, а также владельцы индивидуальных домов обеспечивают полную сохранность и квалифицированный уход за существующими зелеными насаждениями в пределах отведенной и прилегающей территорий, в том числе производят: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сезонную очистку территории от листьев, травы и веток;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 зеленых насаждений;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скашивание травы и уничтожение сорной растительности;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посадку цветов и подсев трав;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санитарную и формовочную обрезку зеленых насаждений;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кронирование деревьев и кустарников, закрывающих видимость технических средств регулирования дорожного движения, электрические воздушные сети;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замену и удаление зеленых насаждений, посаженных с нарушением норм и причиняющих вред зданиям и сооружениям.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Снос крупномерных деревьев и кустарников, связанных с застройкой или прокладкой подземных коммуникаций, установкой высоковольтных линий и других сооружений в границах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производится только по письменному разрешению отдела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B13FD5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Снос деревьев, кроме декоративных пород деревьев, и кустарников в зоне индивидуальной застройки осуществляется собственниками земельных участков или лицами, владеющими другими вещными правами, самостоятельно за счет собственных средств, по письменному разрешению отдела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2874" w:rsidRPr="00E3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разрешения прилагается).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территории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строительные и другие материалы, тару, отходы и мусор, снег, скол асфальта, льда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прикреплять рекламные щиты и растяжки;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из деревьев сок, смолу, делать надрезы, надписи и наносить </w:t>
      </w:r>
      <w:r w:rsidR="00CD52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механические повреждения;</w:t>
      </w:r>
    </w:p>
    <w:p w:rsidR="00E32874" w:rsidRPr="007A313E" w:rsidRDefault="00E32874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уничтожать зеленые насаждения (за исключением сорняков и амброзий) любым другим способом</w:t>
      </w:r>
      <w:r w:rsidR="00CD5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Владельцы или лица, владеющие другими вещными правами, линий электропередачи обеспечивают своевременную обрезку веток деревьев в соответствии с Правилами устройства электроустановок.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Вынужденный снос насаждений в городских лесах, связанный с прокладкой коммуникаций, строительством линий электропередачи и других сооружений, допускается в соответствии с лесным законодательством Российской Федерации.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Рубка леса и изъятие лесных угодий оформляются в соответствии с лесным законод</w:t>
      </w:r>
      <w:r w:rsidR="0017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Федерации, нормативными правовыми актами Чеченской Республики, административным регламентом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7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порубочного билета.</w:t>
      </w:r>
    </w:p>
    <w:p w:rsid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 ущерб, причиненный городским</w:t>
      </w:r>
      <w:r w:rsid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/сельским/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лесам, наступает </w:t>
      </w:r>
      <w:r w:rsidR="007524E6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лесным законод</w:t>
      </w:r>
      <w:r w:rsid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  <w:r w:rsidR="0017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III. ОТВЕТСТВЕННОСТЬ ЗА НАРУШЕНИЕ ПОРЯДКА</w:t>
      </w:r>
    </w:p>
    <w:p w:rsidR="007524E6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524E6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требований, предусмотрен</w:t>
      </w:r>
      <w:r w:rsidR="00C532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настоящим порядком граждане</w:t>
      </w:r>
      <w:r w:rsidR="007524E6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юридические лица всех организационно-правовых форм, индивидуальные предприниматели </w:t>
      </w:r>
      <w:r w:rsidR="00C53254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</w:t>
      </w:r>
      <w:r w:rsidR="00C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и иную </w:t>
      </w:r>
      <w:r w:rsidR="00C53254"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в соответствии с законодательством Российской Федерации и Чеченской Республики. </w:t>
      </w:r>
      <w:r w:rsidR="00C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4E6" w:rsidRPr="007524E6">
        <w:t xml:space="preserve"> </w:t>
      </w:r>
    </w:p>
    <w:p w:rsidR="007A313E" w:rsidRPr="007A313E" w:rsidRDefault="00C53254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выявления фактов нарушения настоящего Порядка должностные лица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A313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Выдают предписание об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выявленных нарушений;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Составляют протокол об административном правонарушении в порядке, установленном действующим законодательством Российской Федерации,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правовым актом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Направляют составленный протокол об административном правонарушении в административную комиссию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привлечении лица, в отношении которого составлен протокол, к административной ответственности.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Привлечение к ответственности не освобождает нарушителя от обязанности устранить допущенное нарушение.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Обжалование действий должностных лиц администрации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мер ответственности за нарушение настоящего Порядка осуществляется в порядке, установленном действующим законодательством Российской Федерации и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Республики.</w:t>
      </w:r>
    </w:p>
    <w:p w:rsidR="007A313E" w:rsidRPr="007A313E" w:rsidRDefault="007A313E" w:rsidP="003E5D39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456E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об </w:t>
      </w:r>
      <w:r w:rsidR="007D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направляется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="00223F0F" w:rsidRP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F0F"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в уполномоченный орган, определенный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существу.</w:t>
      </w:r>
    </w:p>
    <w:p w:rsidR="007A313E" w:rsidRPr="007A313E" w:rsidRDefault="007A313E" w:rsidP="003E5D39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IV. КОНТРОЛЬ ЗА ИСПОЛНЕНИЕМ ПОРЯДКА</w:t>
      </w:r>
    </w:p>
    <w:p w:rsidR="00223F0F" w:rsidRDefault="007A313E" w:rsidP="004D40C5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Контроль за исполнением настоящего Порядка осуществляют</w:t>
      </w:r>
      <w:r w:rsid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администрации </w:t>
      </w:r>
      <w:r w:rsidR="00B13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B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3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223F0F" w:rsidSect="004D40C5">
      <w:headerReference w:type="default" r:id="rId9"/>
      <w:pgSz w:w="11906" w:h="16838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46" w:rsidRDefault="004B5146" w:rsidP="007A313E">
      <w:pPr>
        <w:spacing w:after="0" w:line="240" w:lineRule="auto"/>
      </w:pPr>
      <w:r>
        <w:separator/>
      </w:r>
    </w:p>
  </w:endnote>
  <w:endnote w:type="continuationSeparator" w:id="0">
    <w:p w:rsidR="004B5146" w:rsidRDefault="004B5146" w:rsidP="007A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46" w:rsidRDefault="004B5146" w:rsidP="007A313E">
      <w:pPr>
        <w:spacing w:after="0" w:line="240" w:lineRule="auto"/>
      </w:pPr>
      <w:r>
        <w:separator/>
      </w:r>
    </w:p>
  </w:footnote>
  <w:footnote w:type="continuationSeparator" w:id="0">
    <w:p w:rsidR="004B5146" w:rsidRDefault="004B5146" w:rsidP="007A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5324"/>
      <w:docPartObj>
        <w:docPartGallery w:val="Page Numbers (Top of Page)"/>
        <w:docPartUnique/>
      </w:docPartObj>
    </w:sdtPr>
    <w:sdtContent>
      <w:p w:rsidR="0073631E" w:rsidRDefault="00F1580F">
        <w:pPr>
          <w:pStyle w:val="a3"/>
          <w:jc w:val="center"/>
        </w:pPr>
        <w:r>
          <w:fldChar w:fldCharType="begin"/>
        </w:r>
        <w:r w:rsidR="0073631E">
          <w:instrText>PAGE   \* MERGEFORMAT</w:instrText>
        </w:r>
        <w:r>
          <w:fldChar w:fldCharType="separate"/>
        </w:r>
        <w:r w:rsidR="00193462">
          <w:rPr>
            <w:noProof/>
          </w:rPr>
          <w:t>3</w:t>
        </w:r>
        <w:r>
          <w:fldChar w:fldCharType="end"/>
        </w:r>
      </w:p>
    </w:sdtContent>
  </w:sdt>
  <w:p w:rsidR="0073631E" w:rsidRDefault="007363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28"/>
    <w:rsid w:val="000A2842"/>
    <w:rsid w:val="00177830"/>
    <w:rsid w:val="00193462"/>
    <w:rsid w:val="00223F0F"/>
    <w:rsid w:val="00226FAA"/>
    <w:rsid w:val="00283669"/>
    <w:rsid w:val="002A4C0E"/>
    <w:rsid w:val="002B3146"/>
    <w:rsid w:val="00352FF9"/>
    <w:rsid w:val="00373903"/>
    <w:rsid w:val="00376A14"/>
    <w:rsid w:val="00393B1A"/>
    <w:rsid w:val="003E5D39"/>
    <w:rsid w:val="00461297"/>
    <w:rsid w:val="004B201E"/>
    <w:rsid w:val="004B5146"/>
    <w:rsid w:val="004C1B73"/>
    <w:rsid w:val="004D40C5"/>
    <w:rsid w:val="004F4864"/>
    <w:rsid w:val="005E2A6E"/>
    <w:rsid w:val="005E5828"/>
    <w:rsid w:val="00615515"/>
    <w:rsid w:val="00713D4F"/>
    <w:rsid w:val="0073631E"/>
    <w:rsid w:val="007524E6"/>
    <w:rsid w:val="007563BD"/>
    <w:rsid w:val="007A313E"/>
    <w:rsid w:val="007C0CB2"/>
    <w:rsid w:val="007D456E"/>
    <w:rsid w:val="00881381"/>
    <w:rsid w:val="008A45AF"/>
    <w:rsid w:val="00917904"/>
    <w:rsid w:val="00927DB1"/>
    <w:rsid w:val="009D47D2"/>
    <w:rsid w:val="00A03153"/>
    <w:rsid w:val="00B13FD5"/>
    <w:rsid w:val="00B81BB9"/>
    <w:rsid w:val="00C0015D"/>
    <w:rsid w:val="00C53254"/>
    <w:rsid w:val="00CD52CA"/>
    <w:rsid w:val="00DA2277"/>
    <w:rsid w:val="00DB3BA0"/>
    <w:rsid w:val="00E32874"/>
    <w:rsid w:val="00E610A0"/>
    <w:rsid w:val="00E7305D"/>
    <w:rsid w:val="00E814E8"/>
    <w:rsid w:val="00E858D3"/>
    <w:rsid w:val="00EA1944"/>
    <w:rsid w:val="00F1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42"/>
  </w:style>
  <w:style w:type="paragraph" w:styleId="2">
    <w:name w:val="heading 2"/>
    <w:basedOn w:val="a"/>
    <w:next w:val="a"/>
    <w:link w:val="20"/>
    <w:qFormat/>
    <w:rsid w:val="004C1B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3E"/>
  </w:style>
  <w:style w:type="paragraph" w:styleId="a5">
    <w:name w:val="footer"/>
    <w:basedOn w:val="a"/>
    <w:link w:val="a6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3E"/>
  </w:style>
  <w:style w:type="character" w:customStyle="1" w:styleId="20">
    <w:name w:val="Заголовок 2 Знак"/>
    <w:basedOn w:val="a0"/>
    <w:link w:val="2"/>
    <w:rsid w:val="004C1B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13E"/>
  </w:style>
  <w:style w:type="paragraph" w:styleId="a5">
    <w:name w:val="footer"/>
    <w:basedOn w:val="a"/>
    <w:link w:val="a6"/>
    <w:uiPriority w:val="99"/>
    <w:unhideWhenUsed/>
    <w:rsid w:val="007A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734">
          <w:marLeft w:val="0"/>
          <w:marRight w:val="0"/>
          <w:marTop w:val="0"/>
          <w:marBottom w:val="0"/>
          <w:divBdr>
            <w:top w:val="single" w:sz="6" w:space="4" w:color="D0D0D0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4.info/tekst8/zakon1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b4.info/act8/ustav1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Баймурзаева</cp:lastModifiedBy>
  <cp:revision>2</cp:revision>
  <cp:lastPrinted>2017-03-24T07:48:00Z</cp:lastPrinted>
  <dcterms:created xsi:type="dcterms:W3CDTF">2017-03-28T07:03:00Z</dcterms:created>
  <dcterms:modified xsi:type="dcterms:W3CDTF">2017-03-28T07:03:00Z</dcterms:modified>
</cp:coreProperties>
</file>